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59" w:rsidRPr="006B7450" w:rsidRDefault="00AE5C59" w:rsidP="00AE5C59">
      <w:pPr>
        <w:tabs>
          <w:tab w:val="left" w:pos="4664"/>
        </w:tabs>
        <w:spacing w:line="480" w:lineRule="auto"/>
        <w:jc w:val="center"/>
      </w:pPr>
      <w:r w:rsidRPr="00603134">
        <w:rPr>
          <w:b/>
          <w:sz w:val="32"/>
          <w:lang w:val="id-ID"/>
        </w:rPr>
        <w:t>DAFTAR TABEL</w:t>
      </w:r>
    </w:p>
    <w:p w:rsidR="00AE5C59" w:rsidRPr="00F13D39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E54F74">
        <w:t xml:space="preserve">Tabel </w:t>
      </w:r>
      <w:r>
        <w:t>2.</w:t>
      </w:r>
      <w:r>
        <w:rPr>
          <w:lang w:val="id-ID"/>
        </w:rPr>
        <w:t>1</w:t>
      </w:r>
      <w:r w:rsidRPr="00EA22CC">
        <w:rPr>
          <w:i/>
        </w:rPr>
        <w:t>.</w:t>
      </w:r>
      <w:r>
        <w:t xml:space="preserve"> Contoh Tabel Dataser Penerimaan dan Penyaluran Gas Lpg</w:t>
      </w:r>
      <w:r>
        <w:tab/>
      </w:r>
      <w:r>
        <w:tab/>
      </w:r>
      <w:r>
        <w:rPr>
          <w:lang w:val="id-ID"/>
        </w:rPr>
        <w:t>13</w:t>
      </w:r>
    </w:p>
    <w:p w:rsidR="00AE5C59" w:rsidRPr="00F13D39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E54F74">
        <w:t xml:space="preserve">Tabel </w:t>
      </w:r>
      <w:r>
        <w:t>2.2</w:t>
      </w:r>
      <w:r w:rsidRPr="00EA22CC">
        <w:rPr>
          <w:i/>
        </w:rPr>
        <w:t>.</w:t>
      </w:r>
      <w:r>
        <w:t xml:space="preserve"> Data Penjualan Minyak Goreng</w:t>
      </w:r>
      <w:r>
        <w:tab/>
      </w:r>
      <w:r>
        <w:tab/>
        <w:t>28</w:t>
      </w:r>
    </w:p>
    <w:p w:rsidR="00AE5C59" w:rsidRPr="00F13D39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</w:t>
      </w:r>
      <w:r>
        <w:t>3</w:t>
      </w:r>
      <w:r>
        <w:rPr>
          <w:lang w:val="id-ID"/>
        </w:rPr>
        <w:t xml:space="preserve">. </w:t>
      </w:r>
      <w:r>
        <w:t>Menentukan Nilai Konstantas dan Koefisien Rgresi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  <w:t>29</w:t>
      </w:r>
    </w:p>
    <w:p w:rsidR="00AE5C59" w:rsidRPr="002F40D8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 w:rsidRPr="00980840">
        <w:t>Tabel 2.</w:t>
      </w:r>
      <w:r>
        <w:t>4</w:t>
      </w:r>
      <w:r>
        <w:rPr>
          <w:lang w:val="id-ID"/>
        </w:rPr>
        <w:t>.</w:t>
      </w:r>
      <w:r>
        <w:t xml:space="preserve"> Pengukuran Ketelitian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  <w:t>31</w:t>
      </w:r>
    </w:p>
    <w:p w:rsidR="00AE5C59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2.</w:t>
      </w:r>
      <w:r>
        <w:t>5</w:t>
      </w:r>
      <w:r>
        <w:rPr>
          <w:lang w:val="id-ID"/>
        </w:rPr>
        <w:t xml:space="preserve">. </w:t>
      </w:r>
      <w:r w:rsidRPr="00195CA7">
        <w:t xml:space="preserve">Daftar Simbol </w:t>
      </w:r>
      <w:r>
        <w:t>Bagan Alir Dokumen</w:t>
      </w:r>
      <w:r>
        <w:rPr>
          <w:lang w:val="id-ID"/>
        </w:rPr>
        <w:tab/>
      </w:r>
      <w:r>
        <w:rPr>
          <w:lang w:val="id-ID"/>
        </w:rPr>
        <w:tab/>
      </w:r>
      <w:r>
        <w:t>45</w:t>
      </w:r>
    </w:p>
    <w:p w:rsidR="00AE5C59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2.6. </w:t>
      </w:r>
      <w:r>
        <w:t>Hubungan Antar Cyclomatic dan Resiko</w:t>
      </w:r>
      <w:r>
        <w:rPr>
          <w:lang w:val="id-ID"/>
        </w:rPr>
        <w:tab/>
      </w:r>
      <w:r>
        <w:rPr>
          <w:lang w:val="id-ID"/>
        </w:rPr>
        <w:tab/>
        <w:t>55</w:t>
      </w:r>
    </w:p>
    <w:p w:rsidR="00AE5C59" w:rsidRPr="002F40D8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rPr>
          <w:lang w:val="id-ID"/>
        </w:rPr>
        <w:t xml:space="preserve">Tabel 2.7. </w:t>
      </w:r>
      <w:r>
        <w:t>Perangkat Lunak Pendukung</w:t>
      </w:r>
      <w:r>
        <w:rPr>
          <w:lang w:val="id-ID"/>
        </w:rPr>
        <w:tab/>
      </w:r>
      <w:r>
        <w:rPr>
          <w:lang w:val="id-ID"/>
        </w:rPr>
        <w:tab/>
        <w:t>57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4.1.   Kamus Data User</w:t>
      </w:r>
      <w:r>
        <w:tab/>
      </w:r>
      <w:r>
        <w:tab/>
      </w:r>
      <w:r>
        <w:rPr>
          <w:lang w:val="id-ID"/>
        </w:rPr>
        <w:t>71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4.2.   Kamus Data Trainig</w:t>
      </w:r>
      <w:r>
        <w:tab/>
      </w:r>
      <w:r>
        <w:tab/>
      </w:r>
      <w:r>
        <w:rPr>
          <w:lang w:val="id-ID"/>
        </w:rPr>
        <w:t>71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4.3.   Kamus Data Prediksi</w:t>
      </w:r>
      <w:r>
        <w:tab/>
      </w:r>
      <w:r>
        <w:tab/>
        <w:t>72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4.4.   Kamus Dataset</w:t>
      </w:r>
      <w:r>
        <w:tab/>
      </w:r>
      <w:r>
        <w:tab/>
        <w:t>73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4.5.   Kamus Normalisasi</w:t>
      </w:r>
      <w:r>
        <w:tab/>
      </w:r>
      <w:r>
        <w:tab/>
        <w:t>73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4.6.   Kamus Evaluasi</w:t>
      </w:r>
      <w:r>
        <w:tab/>
      </w:r>
      <w:r>
        <w:tab/>
        <w:t>74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4.7.   Desain Input Secara Umum</w:t>
      </w:r>
      <w:r>
        <w:tab/>
      </w:r>
      <w:r>
        <w:tab/>
        <w:t>74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4.8.   Desain File Secara Umum</w:t>
      </w:r>
      <w:r>
        <w:tab/>
      </w:r>
      <w:r>
        <w:tab/>
        <w:t>76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4.9.   Tabel User</w:t>
      </w:r>
      <w:r>
        <w:tab/>
      </w:r>
      <w:r>
        <w:tab/>
        <w:t>77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4.10. Data Trainig</w:t>
      </w:r>
      <w:r>
        <w:tab/>
      </w:r>
      <w:r>
        <w:tab/>
        <w:t>78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4.11. Data Prediksi</w:t>
      </w:r>
      <w:r>
        <w:tab/>
      </w:r>
      <w:r>
        <w:tab/>
        <w:t>78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4.12. DataSet</w:t>
      </w:r>
      <w:r>
        <w:tab/>
      </w:r>
      <w:r>
        <w:tab/>
        <w:t>78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4.13. Normalisasi</w:t>
      </w:r>
      <w:r>
        <w:tab/>
      </w:r>
      <w:r>
        <w:tab/>
        <w:t>79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4.14. Evaluasi </w:t>
      </w:r>
      <w:r>
        <w:tab/>
      </w:r>
      <w:r>
        <w:tab/>
        <w:t>79</w:t>
      </w:r>
    </w:p>
    <w:p w:rsidR="00AE5C59" w:rsidRPr="00EF64D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4.15. Rancangan Menu</w:t>
      </w:r>
      <w:r>
        <w:tab/>
      </w:r>
      <w:r>
        <w:tab/>
      </w:r>
      <w:r>
        <w:rPr>
          <w:lang w:val="id-ID"/>
        </w:rPr>
        <w:t>81</w:t>
      </w:r>
    </w:p>
    <w:p w:rsidR="00AE5C59" w:rsidRPr="00E315AB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 xml:space="preserve">Tabel 5.1. Pengujian Black Box Halaman Awal Aplikasi </w:t>
      </w:r>
      <w:r>
        <w:tab/>
      </w:r>
      <w:r>
        <w:tab/>
      </w:r>
      <w:r>
        <w:rPr>
          <w:lang w:val="id-ID"/>
        </w:rPr>
        <w:t>87</w:t>
      </w:r>
    </w:p>
    <w:p w:rsidR="00AE5C59" w:rsidRPr="00E315AB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5.2. Pengujian Black Box Halaman Admin Aplikasi</w:t>
      </w:r>
      <w:r>
        <w:tab/>
      </w:r>
      <w:r>
        <w:tab/>
      </w:r>
      <w:r>
        <w:rPr>
          <w:lang w:val="id-ID"/>
        </w:rPr>
        <w:t>87</w:t>
      </w:r>
    </w:p>
    <w:p w:rsidR="00AE5C59" w:rsidRPr="00E315AB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5.3. Normalisasi</w:t>
      </w:r>
      <w:r>
        <w:tab/>
      </w:r>
      <w:r>
        <w:tab/>
        <w:t>99</w:t>
      </w:r>
    </w:p>
    <w:p w:rsidR="00AE5C59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  <w:rPr>
          <w:lang w:val="id-ID"/>
        </w:rPr>
      </w:pPr>
      <w:r>
        <w:t>Tabel 5.4. Menghitung Nilai Error</w:t>
      </w:r>
      <w:r>
        <w:tab/>
      </w:r>
      <w:r>
        <w:tab/>
      </w:r>
      <w:r>
        <w:rPr>
          <w:lang w:val="id-ID"/>
        </w:rPr>
        <w:t>110</w:t>
      </w:r>
    </w:p>
    <w:p w:rsidR="00AE5C59" w:rsidRPr="008A1196" w:rsidRDefault="00AE5C59" w:rsidP="00AE5C59">
      <w:pPr>
        <w:tabs>
          <w:tab w:val="right" w:leader="dot" w:pos="7371"/>
          <w:tab w:val="right" w:pos="7938"/>
        </w:tabs>
        <w:spacing w:line="360" w:lineRule="auto"/>
        <w:jc w:val="both"/>
      </w:pPr>
    </w:p>
    <w:p w:rsidR="0008170C" w:rsidRDefault="0008170C">
      <w:bookmarkStart w:id="0" w:name="_GoBack"/>
      <w:bookmarkEnd w:id="0"/>
    </w:p>
    <w:sectPr w:rsidR="0008170C" w:rsidSect="00D30CBF">
      <w:headerReference w:type="even" r:id="rId4"/>
      <w:headerReference w:type="default" r:id="rId5"/>
      <w:footerReference w:type="even" r:id="rId6"/>
      <w:footerReference w:type="default" r:id="rId7"/>
      <w:pgSz w:w="11907" w:h="16840" w:code="9"/>
      <w:pgMar w:top="2268" w:right="1701" w:bottom="1701" w:left="2268" w:header="850" w:footer="850" w:gutter="0"/>
      <w:pgNumType w:fmt="lowerRoman"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65" w:rsidRDefault="00AE5C59" w:rsidP="00C92D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2165" w:rsidRDefault="00AE5C59" w:rsidP="006E21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65" w:rsidRDefault="00AE5C5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xv</w:t>
    </w:r>
    <w:r>
      <w:fldChar w:fldCharType="end"/>
    </w:r>
  </w:p>
  <w:p w:rsidR="004E2165" w:rsidRDefault="00AE5C59" w:rsidP="00E43FBE">
    <w:pPr>
      <w:pStyle w:val="Footer"/>
      <w:ind w:right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65" w:rsidRDefault="00AE5C59" w:rsidP="00D8642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2165" w:rsidRDefault="00AE5C59" w:rsidP="006E2145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65" w:rsidRPr="00546630" w:rsidRDefault="00AE5C59" w:rsidP="00D8642F">
    <w:pPr>
      <w:pStyle w:val="Header"/>
      <w:tabs>
        <w:tab w:val="clear" w:pos="8640"/>
        <w:tab w:val="right" w:pos="8820"/>
      </w:tabs>
      <w:ind w:right="-468"/>
      <w:rPr>
        <w:lang w:val="id-I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59"/>
    <w:rsid w:val="0008170C"/>
    <w:rsid w:val="002F160A"/>
    <w:rsid w:val="008F6217"/>
    <w:rsid w:val="00A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CFDBF-DB87-4B1D-B0AB-A11A86A3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5C5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E5C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AE5C59"/>
  </w:style>
  <w:style w:type="paragraph" w:styleId="Header">
    <w:name w:val="header"/>
    <w:basedOn w:val="Normal"/>
    <w:link w:val="HeaderChar"/>
    <w:rsid w:val="00AE5C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5C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</dc:creator>
  <cp:keywords/>
  <dc:description/>
  <cp:lastModifiedBy>AA93</cp:lastModifiedBy>
  <cp:revision>1</cp:revision>
  <dcterms:created xsi:type="dcterms:W3CDTF">2018-11-28T17:22:00Z</dcterms:created>
  <dcterms:modified xsi:type="dcterms:W3CDTF">2018-11-28T17:23:00Z</dcterms:modified>
</cp:coreProperties>
</file>